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764454" w:rsidP="00183E54" w14:paraId="0C86B2E0" w14:textId="1512AC73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Дело № 5-</w:t>
      </w:r>
      <w:r w:rsidR="0056238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</w:t>
      </w:r>
      <w:r w:rsidR="00DA688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46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56238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183E54" w:rsidRPr="00764454" w:rsidP="00183E54" w14:paraId="2688EBDB" w14:textId="3DBCB04D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DA688C" w:rsidR="00DA688C"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  <w:t>86MS0007-01-2026-000225-47</w:t>
      </w:r>
    </w:p>
    <w:p w:rsidR="00183E54" w:rsidRPr="00764454" w:rsidP="00183E54" w14:paraId="6DCCF80A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764454" w:rsidP="00183E54" w14:paraId="6B547C69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764454" w:rsidP="00183E54" w14:paraId="2335ADD3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C37B8E" w:rsidRPr="00764454" w:rsidP="00183E54" w14:paraId="56D459A0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764454" w:rsidP="00183E54" w14:paraId="5D5A3DDC" w14:textId="29124143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04 </w:t>
      </w:r>
      <w:r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Нижневартовск </w:t>
      </w:r>
    </w:p>
    <w:p w:rsidR="00183E54" w:rsidRPr="00764454" w:rsidP="00183E54" w14:paraId="6A040254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183E54" w:rsidRPr="00764454" w:rsidP="00183E54" w14:paraId="36DA2F73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764454" w:rsidP="00183E54" w14:paraId="6B5B2DEF" w14:textId="6A7C5291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Варавина Сергея Николаевича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66D">
        <w:t xml:space="preserve">**** 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 w:rsidR="0016566D"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проживающего по адресу: </w:t>
      </w:r>
      <w:r w:rsidR="0016566D"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 w:rsidR="00E4333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в/у</w:t>
      </w:r>
      <w:r w:rsidRPr="00764454" w:rsidR="00112332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16566D"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949B8" w:rsidRPr="00764454" w:rsidP="0019415F" w14:paraId="698069EA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6CD75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6949B8" w:rsidRPr="00764454" w:rsidP="0019415F" w14:paraId="7E6C301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ABA2EC7" w14:textId="7F3A4103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Варавин С.Н.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 января</w:t>
      </w:r>
      <w:r w:rsidR="00562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764454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 </w:t>
      </w:r>
      <w:r w:rsidRPr="00764454" w:rsidR="00083CD7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автодороги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Нижневартовск Нижневартовский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управляя автомобилем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Пежо</w:t>
      </w:r>
      <w:r w:rsidRP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BOXER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госномер </w:t>
      </w:r>
      <w:r w:rsidR="0016566D"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62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п. 1.3 Правил дорожного движения РФ совершил обгон транспортного средства, </w:t>
      </w:r>
      <w:r w:rsidRPr="003279F9"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зоне действия дорожного знака 3.20 «Обгон запрещен»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выездом на полосу дороги, предназначенную для встре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чного движения.</w:t>
      </w:r>
    </w:p>
    <w:p w:rsidR="00C76F01" w:rsidRPr="00C76F01" w:rsidP="00C76F01" w14:paraId="38E1F1AA" w14:textId="5EC071A3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рассмотрение дела, об административном правонарушении</w:t>
      </w:r>
      <w:r w:rsidRPr="00C76F01">
        <w:t xml:space="preserve"> </w:t>
      </w:r>
      <w:r w:rsidRPr="00DA688C"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Варавин С.Н</w:t>
      </w: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не явился, о дате, месте и времени рассмотрения извещался надлежащим образом. </w:t>
      </w:r>
    </w:p>
    <w:p w:rsidR="00C76F01" w:rsidRPr="00C76F01" w:rsidP="00C76F01" w14:paraId="4F00D37C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п. 6 постановления Пленума Верховного Суда Российской Федерации от </w:t>
      </w: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</w:t>
      </w: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административном правонарушении в отсутствие лица, привлекаемого к административной ответственности.</w:t>
      </w:r>
    </w:p>
    <w:p w:rsidR="000E235A" w:rsidRPr="000E235A" w:rsidP="00C76F01" w14:paraId="49AD85A6" w14:textId="673F346C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исследовав письменные доказательства по делу и характеризующий материал: </w:t>
      </w:r>
    </w:p>
    <w:p w:rsidR="0019415F" w:rsidRPr="00764454" w:rsidP="0019415F" w14:paraId="6EF8E6B4" w14:textId="40A6C250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>86ХМ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663633</w:t>
      </w:r>
      <w:r w:rsidRPr="00764454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B147AE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.01.2026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которого, должностным лицом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688C"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Варавин</w:t>
      </w:r>
      <w:r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DA688C"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подпись;</w:t>
      </w:r>
    </w:p>
    <w:p w:rsidR="0019415F" w:rsidRPr="00764454" w:rsidP="0019415F" w14:paraId="5DB76BCB" w14:textId="72664B83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схему места совершения административного правонарушения, на которой обозначены обгоняемый, и обгоняющий, автомобили на участке дороги, </w:t>
      </w:r>
      <w:r w:rsidRPr="007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обозначенном дорожным знаком 3.20 «Обгон запрещен», маневр обгона в зоне действия дорожного знака 3.20 «О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бгон запрещен», с выездом на полосу дороги, предназначенную для встречного движения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составленную в присутствии </w:t>
      </w:r>
      <w:r w:rsidRPr="00DA688C"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Варавин</w:t>
      </w:r>
      <w:r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A688C"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со схемой был </w:t>
      </w:r>
      <w:r w:rsidRPr="002D7463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Pr="002D7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подписанную также должностным лицом, ее составившим;                                                               </w:t>
      </w:r>
    </w:p>
    <w:p w:rsidR="0019415F" w:rsidRPr="00764454" w:rsidP="0019415F" w14:paraId="60AF33DE" w14:textId="3E6D738A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видеозапись события, указанного в протоколе, с диска DVD, на которой зафиксировано как автомобиль </w:t>
      </w:r>
      <w:r w:rsidRPr="00DA688C"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«Пежо BOXER», госномер </w:t>
      </w:r>
      <w:r w:rsidR="0016566D"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ершил обгон транспортного средства, в зоне действия дорожного знака 3.20 «Обгон запрещен»,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двигаясь по полосе дороги, предназначенной для встречного движения, параллельно автомобилям, движущимся по своей полосе в попутном направлении, после чего, перестро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ился на ранее занимаемую полосу;</w:t>
      </w:r>
    </w:p>
    <w:p w:rsidR="0019415F" w:rsidP="0019415F" w14:paraId="3C65C5C8" w14:textId="52D8D2C4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A688C"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организации дорожного движения на автомобильной дороге г. Сургут -Нижнев</w:t>
      </w:r>
      <w:r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артовск, согласно которой на 202 </w:t>
      </w:r>
      <w:r w:rsidRPr="00DA688C" w:rsid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>км. а/д Сургут-Нижневартовск, установлен дорожный знак 3.20 «Обгон запрещен»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DA688C" w:rsidP="00DA688C" w14:paraId="6F580774" w14:textId="54FBB958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карточка операции с ВУ на 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Варавина</w:t>
      </w:r>
      <w:r w:rsidRPr="00DA6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19415F" w:rsidRPr="00764454" w:rsidP="0019415F" w14:paraId="5EA00BE5" w14:textId="7282C2E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параметры поиска правонарушений в отношении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764454" w:rsidR="00640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следующему.</w:t>
      </w:r>
    </w:p>
    <w:p w:rsidR="0019415F" w:rsidRPr="00764454" w:rsidP="0019415F" w14:paraId="3CF5266F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диспозиции ч. 4 ст. 12.15 Кодекса РФ об АП следует, что в административно-противоправным и наказуемым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19415F" w:rsidRPr="00764454" w:rsidP="0019415F" w14:paraId="23D04CCA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Правил дорожного движения РФ участни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новленными сигналами.</w:t>
      </w:r>
    </w:p>
    <w:p w:rsidR="0019415F" w:rsidRPr="00764454" w:rsidP="0019415F" w14:paraId="091E9A68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Правилами дорожного движения Российской Федерации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без коляски.</w:t>
      </w:r>
    </w:p>
    <w:p w:rsidR="0019415F" w:rsidRPr="00764454" w:rsidP="0019415F" w14:paraId="76164405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ением на ранее занимаемую полосу (сторону проезжей части).</w:t>
      </w:r>
    </w:p>
    <w:p w:rsidR="000D5AE7" w:rsidP="0019415F" w14:paraId="60ABCC47" w14:textId="50CCAF45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Pr="0035016E" w:rsidR="0035016E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Варавин</w:t>
      </w:r>
      <w:r w:rsidR="0035016E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5016E" w:rsidR="003501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</w:t>
      </w:r>
      <w:r w:rsidR="00AF32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обгона транспортного средства в нарушение Правил дорожного движения установлен, виновность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лица, привлекаемого к административной ответственности,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нарушения, согласующейся с данными о дислокации дорожных знаков и разметки, видеозаписью события. </w:t>
      </w:r>
    </w:p>
    <w:p w:rsidR="0019415F" w:rsidRPr="00764454" w:rsidP="0019415F" w14:paraId="4F3C7584" w14:textId="66B2491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19415F" w:rsidRPr="00764454" w:rsidP="0019415F" w14:paraId="5D7532FA" w14:textId="5AC3187F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Pr="0035016E" w:rsidR="0035016E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Варавин С.Н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административное правонарушение, предусмотренное ч. 4 ст. 12.15 Кодекса Российской Федерации об административных правонарушениях – выезд в нарушение ПДД на полосу, предназначенную для встречного движения, за исключением случаев, предусмотре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ч. 3 ст. 12.15 Кодекса РФ об АП.</w:t>
      </w:r>
    </w:p>
    <w:p w:rsidR="0019415F" w:rsidRPr="00764454" w:rsidP="0019415F" w14:paraId="74317B7B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азначить в виде административного штрафа. </w:t>
      </w:r>
    </w:p>
    <w:p w:rsidR="0019415F" w:rsidRPr="00764454" w:rsidP="0019415F" w14:paraId="295B15A5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Кодекса РФ об АП, мировой судья</w:t>
      </w:r>
    </w:p>
    <w:p w:rsidR="006949B8" w:rsidRPr="00764454" w:rsidP="0019415F" w14:paraId="177CD1E6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C8DFB0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6949B8" w:rsidRPr="00764454" w:rsidP="0019415F" w14:paraId="2A8D10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2CCDCFB6" w14:textId="2F333472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B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Варавина Сергея Николаевича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 об АП, и подвергнуть административному наказанию в виде административного штрафа в размере 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7 500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D25A5" w:rsidRPr="008D25A5" w:rsidP="008D25A5" w14:paraId="09AE34E2" w14:textId="1AE97478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</w:pP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в УФК по Ханты-Мансийскому автономному округу-Югре (УМВД России по ХМАО-Югре) ИНН 8601010390; КПП 860101001; р/с 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03100643000000018700 в ОКЦ №8 УГУ Банка России// УФК по Ханты-Мансийскому автономном ному округу-Югре г. Ханты-Мансийск; 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18811601123010001140; БИК 007162163; кор. счет 40102810245370000007, ОКТМО 718</w:t>
      </w:r>
      <w:r w:rsidR="009B5B50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>000, УИН 188 104 862 60</w:t>
      </w:r>
      <w:r w:rsidR="009B5B5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5B5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>00 00</w:t>
      </w:r>
      <w:r w:rsidR="009B5B50">
        <w:rPr>
          <w:rFonts w:ascii="Times New Roman" w:eastAsia="Times New Roman" w:hAnsi="Times New Roman" w:cs="Times New Roman"/>
          <w:sz w:val="26"/>
          <w:szCs w:val="26"/>
          <w:lang w:eastAsia="ru-RU"/>
        </w:rPr>
        <w:t>381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.</w:t>
      </w:r>
    </w:p>
    <w:p w:rsidR="00364D5C" w:rsidRPr="00364D5C" w:rsidP="00364D5C" w14:paraId="01B1D280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В соответствии с ч. 1 ст. 32.2 Кодекса РФ об АП административный штраф должен быть уплачен в полном размере лицом, привлеченным к админи</w:t>
      </w:r>
      <w:r w:rsidRPr="00364D5C">
        <w:rPr>
          <w:sz w:val="26"/>
          <w:szCs w:val="26"/>
        </w:rPr>
        <w:t xml:space="preserve">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</w:t>
      </w:r>
      <w:r w:rsidRPr="00364D5C">
        <w:rPr>
          <w:sz w:val="26"/>
          <w:szCs w:val="26"/>
        </w:rPr>
        <w:t>или срока рассрочки, предусмотренных ст. 31.5 Кодекса РФ об АП.</w:t>
      </w:r>
    </w:p>
    <w:p w:rsidR="00364D5C" w:rsidRPr="00364D5C" w:rsidP="00364D5C" w14:paraId="1DE52217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В соответствии с п. 1.3 ст. 32.2 Кодекса РФ об АП при уплате административного штрафа лицом, привлеченным к административной ответственности не позднее тридцати дней со дня вынесения постановл</w:t>
      </w:r>
      <w:r w:rsidRPr="00364D5C">
        <w:rPr>
          <w:sz w:val="26"/>
          <w:szCs w:val="26"/>
        </w:rPr>
        <w:t xml:space="preserve">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</w:t>
      </w:r>
      <w:r w:rsidRPr="00920B16">
        <w:rPr>
          <w:sz w:val="26"/>
          <w:szCs w:val="26"/>
          <w:u w:val="single"/>
        </w:rPr>
        <w:t>в размере 5625 (</w:t>
      </w:r>
      <w:r w:rsidRPr="00364D5C">
        <w:rPr>
          <w:sz w:val="26"/>
          <w:szCs w:val="26"/>
        </w:rPr>
        <w:t xml:space="preserve">пяти тысяч шестьсот двадцати пяти) рублей. </w:t>
      </w:r>
    </w:p>
    <w:p w:rsidR="00364D5C" w:rsidRPr="00364D5C" w:rsidP="00364D5C" w14:paraId="7A59840F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В случае, если исполнение постанов</w:t>
      </w:r>
      <w:r w:rsidRPr="00364D5C">
        <w:rPr>
          <w:sz w:val="26"/>
          <w:szCs w:val="26"/>
        </w:rPr>
        <w:t>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64D5C" w:rsidRPr="00364D5C" w:rsidP="00364D5C" w14:paraId="572C31BD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Квитанцию об оплате штрафа необходимо представить мировому судье с</w:t>
      </w:r>
      <w:r w:rsidRPr="00364D5C">
        <w:rPr>
          <w:sz w:val="26"/>
          <w:szCs w:val="26"/>
        </w:rPr>
        <w:t>удебного участка № 3 Нижневартовского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364D5C" w:rsidRPr="00364D5C" w:rsidP="00364D5C" w14:paraId="557D12AD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Неуплата административного штрафа в указ</w:t>
      </w:r>
      <w:r w:rsidRPr="00364D5C">
        <w:rPr>
          <w:sz w:val="26"/>
          <w:szCs w:val="26"/>
        </w:rPr>
        <w:t>анный срок влечет привлечение к административной ответственности по ч. 1 ст. 20.25 Кодекса РФ об АП.</w:t>
      </w:r>
    </w:p>
    <w:p w:rsidR="00364D5C" w:rsidRPr="00364D5C" w:rsidP="00364D5C" w14:paraId="3A4249B8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CD –диск хранить в материалах дела.</w:t>
      </w:r>
    </w:p>
    <w:p w:rsidR="00764454" w:rsidRPr="00764454" w:rsidP="00364D5C" w14:paraId="71F024D0" w14:textId="56D92C2E">
      <w:pPr>
        <w:pStyle w:val="NoSpacing"/>
        <w:ind w:left="-426" w:right="-143" w:firstLine="568"/>
        <w:jc w:val="both"/>
        <w:rPr>
          <w:spacing w:val="1"/>
          <w:sz w:val="26"/>
          <w:szCs w:val="26"/>
        </w:rPr>
      </w:pPr>
      <w:r w:rsidRPr="00364D5C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sz w:val="26"/>
          <w:szCs w:val="26"/>
        </w:rPr>
        <w:t>дней</w:t>
      </w:r>
      <w:r w:rsidRPr="00364D5C">
        <w:rPr>
          <w:sz w:val="26"/>
          <w:szCs w:val="26"/>
        </w:rPr>
        <w:t xml:space="preserve"> со дня вручения или получения</w:t>
      </w:r>
      <w:r w:rsidRPr="00364D5C">
        <w:rPr>
          <w:sz w:val="26"/>
          <w:szCs w:val="26"/>
        </w:rPr>
        <w:t xml:space="preserve"> копии постановления через мирового судью, вынесшего постановление</w:t>
      </w:r>
      <w:r w:rsidRPr="00764454">
        <w:rPr>
          <w:spacing w:val="1"/>
          <w:sz w:val="26"/>
          <w:szCs w:val="26"/>
        </w:rPr>
        <w:t>.</w:t>
      </w:r>
    </w:p>
    <w:p w:rsidR="008D25A5" w:rsidP="00764454" w14:paraId="405899DA" w14:textId="77777777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</w:p>
    <w:p w:rsidR="00764454" w:rsidRPr="00764454" w:rsidP="00764454" w14:paraId="146C696A" w14:textId="4D13CA15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  <w:r>
        <w:t xml:space="preserve">**** </w:t>
      </w:r>
      <w:r w:rsidRPr="00764454" w:rsidR="00235091">
        <w:rPr>
          <w:rFonts w:eastAsia="MS Mincho"/>
          <w:bCs/>
          <w:sz w:val="26"/>
          <w:szCs w:val="26"/>
        </w:rPr>
        <w:t xml:space="preserve">Мировой судья </w:t>
      </w:r>
      <w:r w:rsidRPr="00764454" w:rsidR="00235091">
        <w:rPr>
          <w:rFonts w:eastAsia="MS Mincho"/>
          <w:bCs/>
          <w:sz w:val="26"/>
          <w:szCs w:val="26"/>
        </w:rPr>
        <w:tab/>
      </w:r>
      <w:r w:rsidRPr="00764454" w:rsidR="00235091">
        <w:rPr>
          <w:rFonts w:eastAsia="MS Mincho"/>
          <w:bCs/>
          <w:sz w:val="26"/>
          <w:szCs w:val="26"/>
        </w:rPr>
        <w:tab/>
      </w:r>
      <w:r w:rsidRPr="00764454" w:rsidR="00235091">
        <w:rPr>
          <w:rFonts w:eastAsia="MS Mincho"/>
          <w:bCs/>
          <w:sz w:val="26"/>
          <w:szCs w:val="26"/>
        </w:rPr>
        <w:tab/>
      </w:r>
      <w:r w:rsidRPr="00764454" w:rsidR="00235091">
        <w:rPr>
          <w:rFonts w:eastAsia="MS Mincho"/>
          <w:bCs/>
          <w:sz w:val="26"/>
          <w:szCs w:val="26"/>
        </w:rPr>
        <w:tab/>
      </w:r>
      <w:r w:rsidRPr="00764454" w:rsidR="00235091">
        <w:rPr>
          <w:rFonts w:eastAsia="MS Mincho"/>
          <w:bCs/>
          <w:sz w:val="26"/>
          <w:szCs w:val="26"/>
        </w:rPr>
        <w:tab/>
      </w:r>
      <w:r w:rsidRPr="00764454" w:rsidR="00235091">
        <w:rPr>
          <w:rFonts w:eastAsia="MS Mincho"/>
          <w:bCs/>
          <w:sz w:val="26"/>
          <w:szCs w:val="26"/>
        </w:rPr>
        <w:tab/>
        <w:t xml:space="preserve">               Е.В. Дурдело</w:t>
      </w:r>
    </w:p>
    <w:p w:rsidR="0019415F" w:rsidRPr="00764454" w:rsidP="0019415F" w14:paraId="0C9C0DFE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0913B9" w:rsidRPr="00764454" w:rsidP="000913B9" w14:paraId="2AE04F22" w14:textId="62EBE739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t>****</w:t>
      </w:r>
    </w:p>
    <w:p w:rsidR="000913B9" w:rsidRPr="00764454" w:rsidP="000913B9" w14:paraId="7A489288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23E" w:rsidRPr="00764454" w:rsidP="000913B9" w14:paraId="7BB94144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D904A5">
      <w:footerReference w:type="default" r:id="rId5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0516374"/>
      <w:docPartObj>
        <w:docPartGallery w:val="Page Numbers (Bottom of Page)"/>
        <w:docPartUnique/>
      </w:docPartObj>
    </w:sdtPr>
    <w:sdtContent>
      <w:p w:rsidR="00D904A5" w14:paraId="64F02E1C" w14:textId="5EC9E5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66D">
          <w:rPr>
            <w:noProof/>
          </w:rPr>
          <w:t>3</w:t>
        </w:r>
        <w:r>
          <w:fldChar w:fldCharType="end"/>
        </w:r>
      </w:p>
    </w:sdtContent>
  </w:sdt>
  <w:p w:rsidR="00D904A5" w14:paraId="55D3179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028D"/>
    <w:rsid w:val="00083CD7"/>
    <w:rsid w:val="000850D9"/>
    <w:rsid w:val="000913B9"/>
    <w:rsid w:val="000D5AE7"/>
    <w:rsid w:val="000E235A"/>
    <w:rsid w:val="00112332"/>
    <w:rsid w:val="001320F4"/>
    <w:rsid w:val="0016566D"/>
    <w:rsid w:val="00183E54"/>
    <w:rsid w:val="0019415F"/>
    <w:rsid w:val="002101A6"/>
    <w:rsid w:val="002214EB"/>
    <w:rsid w:val="00223715"/>
    <w:rsid w:val="00235091"/>
    <w:rsid w:val="0024559E"/>
    <w:rsid w:val="002D7463"/>
    <w:rsid w:val="003279F9"/>
    <w:rsid w:val="0035016E"/>
    <w:rsid w:val="00364D5C"/>
    <w:rsid w:val="00402F22"/>
    <w:rsid w:val="00452FE4"/>
    <w:rsid w:val="00481F9F"/>
    <w:rsid w:val="004C3F2C"/>
    <w:rsid w:val="0055077D"/>
    <w:rsid w:val="0056238A"/>
    <w:rsid w:val="005C6591"/>
    <w:rsid w:val="005C704C"/>
    <w:rsid w:val="005F04F7"/>
    <w:rsid w:val="00633CE6"/>
    <w:rsid w:val="0064040C"/>
    <w:rsid w:val="006949B8"/>
    <w:rsid w:val="00695414"/>
    <w:rsid w:val="00730436"/>
    <w:rsid w:val="00757923"/>
    <w:rsid w:val="00764454"/>
    <w:rsid w:val="00825143"/>
    <w:rsid w:val="0085323E"/>
    <w:rsid w:val="00886881"/>
    <w:rsid w:val="008D25A5"/>
    <w:rsid w:val="008D3D5A"/>
    <w:rsid w:val="00920B16"/>
    <w:rsid w:val="009B5B50"/>
    <w:rsid w:val="00A26A8A"/>
    <w:rsid w:val="00A608CE"/>
    <w:rsid w:val="00AF32FA"/>
    <w:rsid w:val="00B147AE"/>
    <w:rsid w:val="00BD6C5A"/>
    <w:rsid w:val="00C37B8E"/>
    <w:rsid w:val="00C75873"/>
    <w:rsid w:val="00C76F01"/>
    <w:rsid w:val="00D4797D"/>
    <w:rsid w:val="00D904A5"/>
    <w:rsid w:val="00D94A36"/>
    <w:rsid w:val="00DA43B2"/>
    <w:rsid w:val="00DA688C"/>
    <w:rsid w:val="00E043F5"/>
    <w:rsid w:val="00E4333B"/>
    <w:rsid w:val="00E46846"/>
    <w:rsid w:val="00F710E5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04A5"/>
  </w:style>
  <w:style w:type="paragraph" w:styleId="Footer">
    <w:name w:val="footer"/>
    <w:basedOn w:val="Normal"/>
    <w:link w:val="a1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81C9-B374-4B42-A008-5DF43A17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